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2A77" w:rsidRDefault="00DA3D9D">
      <w:pPr>
        <w:pStyle w:val="Heading1"/>
        <w:ind w:left="1" w:hanging="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BLACKLICK VALLEY SCHOOL DISTRICT</w:t>
      </w:r>
    </w:p>
    <w:p w14:paraId="00000002" w14:textId="77777777" w:rsidR="00672A77" w:rsidRDefault="00DA3D9D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Meeting of the Board of Directors</w:t>
      </w:r>
    </w:p>
    <w:p w14:paraId="00000003" w14:textId="77777777" w:rsidR="00672A77" w:rsidRDefault="00DA3D9D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March 20, 2024</w:t>
      </w:r>
    </w:p>
    <w:p w14:paraId="00000004" w14:textId="77777777" w:rsidR="00672A77" w:rsidRDefault="00DA3D9D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Blacklick Valley School District Board Room</w:t>
      </w:r>
    </w:p>
    <w:p w14:paraId="00000005" w14:textId="77777777" w:rsidR="00672A77" w:rsidRDefault="00DA3D9D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Immediately following 6:00 P. M. Committee Meeting</w:t>
      </w:r>
    </w:p>
    <w:p w14:paraId="00000006" w14:textId="77777777" w:rsidR="00672A77" w:rsidRDefault="00DA3D9D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0000007" w14:textId="77777777" w:rsidR="00672A77" w:rsidRDefault="00672A77">
      <w:pPr>
        <w:ind w:left="0" w:hanging="2"/>
        <w:rPr>
          <w:sz w:val="22"/>
          <w:szCs w:val="22"/>
        </w:rPr>
      </w:pPr>
    </w:p>
    <w:p w14:paraId="00000008" w14:textId="77777777" w:rsidR="00672A77" w:rsidRDefault="00DA3D9D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Regular Meeting Order of Business</w:t>
      </w:r>
    </w:p>
    <w:p w14:paraId="00000009" w14:textId="77777777" w:rsidR="00672A77" w:rsidRDefault="00672A77">
      <w:pPr>
        <w:ind w:left="0" w:hanging="2"/>
        <w:rPr>
          <w:sz w:val="21"/>
          <w:szCs w:val="21"/>
        </w:rPr>
      </w:pPr>
    </w:p>
    <w:p w14:paraId="0000000A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CALL TO ORDER BY PRESIDENT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Mrs. Angela Villa</w:t>
      </w:r>
    </w:p>
    <w:p w14:paraId="0000000B" w14:textId="77777777" w:rsidR="00672A77" w:rsidRDefault="00672A77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C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ROLL CALL BY PRESIDENT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Mrs. Angela Villa</w:t>
      </w:r>
    </w:p>
    <w:p w14:paraId="0000000D" w14:textId="77777777" w:rsidR="00672A77" w:rsidRDefault="00672A77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E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PLEDGE OF ALLEGIANCE</w:t>
      </w:r>
    </w:p>
    <w:p w14:paraId="0000000F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0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MOMENT OF SILENCE</w:t>
      </w:r>
    </w:p>
    <w:p w14:paraId="00000011" w14:textId="77777777" w:rsidR="00672A77" w:rsidRDefault="00672A77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12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RECOGNITION OF GUEST</w:t>
      </w:r>
      <w:r>
        <w:rPr>
          <w:sz w:val="21"/>
          <w:szCs w:val="21"/>
        </w:rPr>
        <w:tab/>
        <w:t xml:space="preserve">-            </w:t>
      </w:r>
    </w:p>
    <w:p w14:paraId="00000013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4" w14:textId="520276A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APPROVAL</w:t>
      </w:r>
      <w:r w:rsidR="007946D8">
        <w:rPr>
          <w:sz w:val="21"/>
          <w:szCs w:val="21"/>
        </w:rPr>
        <w:t xml:space="preserve"> OF MINUTES</w:t>
      </w:r>
      <w:r w:rsidR="007946D8">
        <w:rPr>
          <w:sz w:val="21"/>
          <w:szCs w:val="21"/>
        </w:rPr>
        <w:tab/>
        <w:t xml:space="preserve">- </w:t>
      </w:r>
      <w:r w:rsidR="007946D8">
        <w:rPr>
          <w:sz w:val="21"/>
          <w:szCs w:val="21"/>
        </w:rPr>
        <w:tab/>
        <w:t>February 21, 2024</w:t>
      </w:r>
    </w:p>
    <w:p w14:paraId="00000015" w14:textId="77777777" w:rsidR="00672A77" w:rsidRDefault="00DA3D9D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6" w14:textId="77777777" w:rsidR="00672A77" w:rsidRDefault="00DA3D9D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I.  Motion to approve the Treasurer’s Report for the month ending, February 29, 2024 (Page 1)</w:t>
      </w:r>
    </w:p>
    <w:p w14:paraId="00000017" w14:textId="77777777" w:rsidR="00672A77" w:rsidRDefault="00672A77">
      <w:pPr>
        <w:tabs>
          <w:tab w:val="left" w:pos="-1440"/>
        </w:tabs>
        <w:ind w:left="0" w:hanging="2"/>
        <w:jc w:val="both"/>
        <w:rPr>
          <w:sz w:val="21"/>
          <w:szCs w:val="21"/>
        </w:rPr>
      </w:pPr>
    </w:p>
    <w:p w14:paraId="00000018" w14:textId="77777777" w:rsidR="00672A77" w:rsidRDefault="00DA3D9D">
      <w:pPr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II. BUDGET AND FINANCE</w:t>
      </w:r>
      <w:r>
        <w:rPr>
          <w:sz w:val="21"/>
          <w:szCs w:val="21"/>
        </w:rPr>
        <w:tab/>
      </w:r>
    </w:p>
    <w:p w14:paraId="00000019" w14:textId="77777777" w:rsidR="00672A77" w:rsidRDefault="00672A77">
      <w:pPr>
        <w:ind w:left="0" w:hanging="2"/>
        <w:jc w:val="both"/>
        <w:rPr>
          <w:sz w:val="21"/>
          <w:szCs w:val="21"/>
        </w:rPr>
      </w:pPr>
    </w:p>
    <w:p w14:paraId="0000001A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 xml:space="preserve">approve the payment of the Regular Bills in the amount of </w:t>
      </w:r>
      <w:r>
        <w:rPr>
          <w:b/>
          <w:sz w:val="22"/>
          <w:szCs w:val="22"/>
          <w:u w:val="single"/>
        </w:rPr>
        <w:t>$182,916.91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(page 2).</w:t>
      </w:r>
    </w:p>
    <w:p w14:paraId="0000001B" w14:textId="77777777" w:rsidR="00672A77" w:rsidRDefault="00672A77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C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payment of the Cafeteria Bills in the amount of </w:t>
      </w:r>
      <w:r>
        <w:rPr>
          <w:b/>
          <w:sz w:val="21"/>
          <w:szCs w:val="21"/>
          <w:u w:val="single"/>
        </w:rPr>
        <w:t>$</w:t>
      </w:r>
      <w:r>
        <w:rPr>
          <w:b/>
          <w:sz w:val="22"/>
          <w:szCs w:val="22"/>
          <w:u w:val="single"/>
        </w:rPr>
        <w:t>26,990.24</w:t>
      </w:r>
      <w:r>
        <w:rPr>
          <w:sz w:val="21"/>
          <w:szCs w:val="21"/>
        </w:rPr>
        <w:t xml:space="preserve"> (page 3).  </w:t>
      </w:r>
    </w:p>
    <w:p w14:paraId="0000001D" w14:textId="77777777" w:rsidR="00672A77" w:rsidRDefault="00672A77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E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right="-30" w:hanging="2"/>
        <w:rPr>
          <w:sz w:val="21"/>
          <w:szCs w:val="21"/>
        </w:rPr>
      </w:pPr>
      <w:bookmarkStart w:id="1" w:name="_heading=h.gjdgxs" w:colFirst="0" w:colLast="0"/>
      <w:bookmarkEnd w:id="1"/>
      <w:r>
        <w:rPr>
          <w:sz w:val="21"/>
          <w:szCs w:val="21"/>
        </w:rPr>
        <w:t xml:space="preserve">Motion to approve the estimated payment of the March 2024 General Fund Payroll in the amount of </w:t>
      </w:r>
      <w:r>
        <w:rPr>
          <w:b/>
          <w:sz w:val="21"/>
          <w:szCs w:val="21"/>
          <w:u w:val="single"/>
        </w:rPr>
        <w:t>$403,330.18</w:t>
      </w:r>
      <w:r>
        <w:rPr>
          <w:sz w:val="21"/>
          <w:szCs w:val="21"/>
        </w:rPr>
        <w:t xml:space="preserve">, and the estimated transfer of </w:t>
      </w:r>
      <w:r>
        <w:rPr>
          <w:b/>
          <w:sz w:val="21"/>
          <w:szCs w:val="21"/>
          <w:u w:val="single"/>
        </w:rPr>
        <w:t>$403,330.18</w:t>
      </w:r>
      <w:r>
        <w:rPr>
          <w:sz w:val="21"/>
          <w:szCs w:val="21"/>
        </w:rPr>
        <w:t xml:space="preserve"> from the General Fund to the Payroll Account.</w:t>
      </w:r>
    </w:p>
    <w:p w14:paraId="0000001F" w14:textId="77777777" w:rsidR="00672A77" w:rsidRDefault="00672A77">
      <w:pPr>
        <w:widowControl w:val="0"/>
        <w:tabs>
          <w:tab w:val="left" w:pos="-1440"/>
        </w:tabs>
        <w:ind w:left="0" w:hanging="2"/>
        <w:rPr>
          <w:sz w:val="21"/>
          <w:szCs w:val="21"/>
          <w:highlight w:val="yellow"/>
        </w:rPr>
      </w:pPr>
    </w:p>
    <w:p w14:paraId="00000020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estimated payment of the March 2024 Cafeteria Payroll in the amount of </w:t>
      </w:r>
      <w:r>
        <w:rPr>
          <w:b/>
          <w:sz w:val="21"/>
          <w:szCs w:val="21"/>
          <w:u w:val="single"/>
        </w:rPr>
        <w:t>$13,953.12</w:t>
      </w:r>
      <w:r>
        <w:rPr>
          <w:sz w:val="21"/>
          <w:szCs w:val="21"/>
        </w:rPr>
        <w:t xml:space="preserve"> and the estimated transfer of </w:t>
      </w:r>
      <w:r>
        <w:rPr>
          <w:b/>
          <w:sz w:val="21"/>
          <w:szCs w:val="21"/>
          <w:u w:val="single"/>
        </w:rPr>
        <w:t>$13,953.12</w:t>
      </w:r>
      <w:r>
        <w:rPr>
          <w:sz w:val="21"/>
          <w:szCs w:val="21"/>
        </w:rPr>
        <w:t xml:space="preserve"> from the Cafeteria Fund to the General Fund Account.</w:t>
      </w:r>
    </w:p>
    <w:p w14:paraId="00000021" w14:textId="77777777" w:rsidR="00672A77" w:rsidRDefault="00672A77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2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Cafeteria Fund Report for the month ending February 29, 2024, showing a balance of </w:t>
      </w:r>
      <w:r>
        <w:rPr>
          <w:b/>
          <w:sz w:val="21"/>
          <w:szCs w:val="21"/>
          <w:u w:val="single"/>
        </w:rPr>
        <w:t>$416,756.94</w:t>
      </w:r>
      <w:r>
        <w:rPr>
          <w:sz w:val="21"/>
          <w:szCs w:val="21"/>
        </w:rPr>
        <w:t xml:space="preserve"> (page 4).</w:t>
      </w:r>
    </w:p>
    <w:p w14:paraId="00000023" w14:textId="77777777" w:rsidR="00672A77" w:rsidRDefault="00672A77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4" w14:textId="77777777" w:rsidR="00672A77" w:rsidRDefault="00DA3D9D">
      <w:pPr>
        <w:widowControl w:val="0"/>
        <w:numPr>
          <w:ilvl w:val="0"/>
          <w:numId w:val="4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Athletic Fund Report for the month ending February 29, 2024, showing a balance of </w:t>
      </w:r>
      <w:r>
        <w:rPr>
          <w:b/>
          <w:sz w:val="21"/>
          <w:szCs w:val="21"/>
          <w:u w:val="single"/>
        </w:rPr>
        <w:t>$6,708.99</w:t>
      </w:r>
      <w:r>
        <w:rPr>
          <w:sz w:val="21"/>
          <w:szCs w:val="21"/>
        </w:rPr>
        <w:t xml:space="preserve"> (page 5).</w:t>
      </w:r>
    </w:p>
    <w:p w14:paraId="00000025" w14:textId="77777777" w:rsidR="00672A77" w:rsidRDefault="00672A7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26" w14:textId="77777777" w:rsidR="00672A77" w:rsidRDefault="00DA3D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III. OPERATIONS</w:t>
      </w:r>
    </w:p>
    <w:p w14:paraId="00000027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  <w:highlight w:val="yellow"/>
        </w:rPr>
      </w:pPr>
    </w:p>
    <w:p w14:paraId="00000028" w14:textId="77777777" w:rsidR="00672A77" w:rsidRDefault="00DA3D9D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Motion to approve the Business Manager to advertise for bids for milk and school supplies for the 2024-2025 school year.</w:t>
      </w:r>
    </w:p>
    <w:p w14:paraId="00000029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A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2" w:name="_heading=h.kseglell5eow" w:colFirst="0" w:colLast="0"/>
      <w:bookmarkEnd w:id="2"/>
      <w:r>
        <w:rPr>
          <w:sz w:val="21"/>
          <w:szCs w:val="21"/>
        </w:rPr>
        <w:t>.2</w:t>
      </w:r>
      <w:r>
        <w:rPr>
          <w:sz w:val="21"/>
          <w:szCs w:val="21"/>
        </w:rPr>
        <w:tab/>
        <w:t>Motion to approve the IU8 General Fund Operating Budget for the 2024-25 school year.</w:t>
      </w:r>
    </w:p>
    <w:p w14:paraId="0000002B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C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 xml:space="preserve">Motion to approve the Admiral Peary AVTS 2024-2025 preliminary budget. </w:t>
      </w:r>
    </w:p>
    <w:p w14:paraId="0000002D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E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 xml:space="preserve">Motion to approve the quote with McGraw Hill in the amount of </w:t>
      </w:r>
      <w:r>
        <w:rPr>
          <w:b/>
          <w:sz w:val="21"/>
          <w:szCs w:val="21"/>
          <w:u w:val="single"/>
        </w:rPr>
        <w:t>$53,686.24</w:t>
      </w:r>
      <w:r>
        <w:rPr>
          <w:sz w:val="21"/>
          <w:szCs w:val="21"/>
        </w:rPr>
        <w:t xml:space="preserve"> for Elementary Curriculum. </w:t>
      </w:r>
    </w:p>
    <w:p w14:paraId="0000002F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0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 xml:space="preserve">Motion to approve the Resolution authorizing Blacklick Valley School District to participate in the Cooperative Bidding Program coordinated by Appalachia Intermediate Unit 8 to purchase school supplies in large quantities for the purpose of purchasing paper supplies for the 2024-2025 school year, and thereafter. </w:t>
      </w:r>
    </w:p>
    <w:p w14:paraId="00000031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2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sz w:val="21"/>
          <w:szCs w:val="21"/>
        </w:rPr>
        <w:tab/>
        <w:t xml:space="preserve">Motion to approve the 2024 Extended School Year Agreement between the Alternative Community Resource </w:t>
      </w:r>
      <w:r>
        <w:rPr>
          <w:sz w:val="21"/>
          <w:szCs w:val="21"/>
        </w:rPr>
        <w:lastRenderedPageBreak/>
        <w:t>Program Inc.(ACRP) and the Blacklick Valley School District.</w:t>
      </w:r>
    </w:p>
    <w:p w14:paraId="00000033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4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sz w:val="21"/>
          <w:szCs w:val="21"/>
        </w:rPr>
        <w:tab/>
        <w:t>Motion to approve the agreement between Ignite Education Solutions and the Blacklick Valley School District for one seat in the elementary behavioral education classroom for the 2024-25 school year.</w:t>
      </w:r>
    </w:p>
    <w:p w14:paraId="00000035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6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8.</w:t>
      </w:r>
      <w:r>
        <w:rPr>
          <w:sz w:val="21"/>
          <w:szCs w:val="21"/>
        </w:rPr>
        <w:tab/>
        <w:t>Motion to waive the first reading of the following board policies:</w:t>
      </w:r>
    </w:p>
    <w:p w14:paraId="00000037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800 Records Management</w:t>
      </w:r>
    </w:p>
    <w:p w14:paraId="00000038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800.1 (New) Electronic Signatures/Management</w:t>
      </w:r>
    </w:p>
    <w:p w14:paraId="00000039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801 Public Records</w:t>
      </w:r>
    </w:p>
    <w:p w14:paraId="0000003A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802 School Organization</w:t>
      </w:r>
    </w:p>
    <w:p w14:paraId="0000003B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804 School Day</w:t>
      </w:r>
    </w:p>
    <w:p w14:paraId="0000003C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805 Emergency Preparedness and Response</w:t>
      </w:r>
    </w:p>
    <w:p w14:paraId="0000003D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805.1 (New) Relations with Law Enforcement Agencies</w:t>
      </w:r>
    </w:p>
    <w:p w14:paraId="0000003E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805.2 (New) School Security Personnel</w:t>
      </w:r>
    </w:p>
    <w:p w14:paraId="0000003F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806 Child Abuse</w:t>
      </w:r>
    </w:p>
    <w:p w14:paraId="00000040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807 Opening Exercises/Flag Display</w:t>
      </w:r>
    </w:p>
    <w:p w14:paraId="00000041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808 Food Services</w:t>
      </w:r>
    </w:p>
    <w:p w14:paraId="00000042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 Transportation</w:t>
      </w:r>
    </w:p>
    <w:p w14:paraId="00000043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810.1 School Bus Drivers and School Commercial Motor Vehicle Drivers</w:t>
      </w:r>
    </w:p>
    <w:p w14:paraId="00000044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810.2 (New) Transportation - Video/Audio Recording</w:t>
      </w:r>
    </w:p>
    <w:p w14:paraId="00000045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810.3 School Vehicle Drivers</w:t>
      </w:r>
    </w:p>
    <w:p w14:paraId="00000046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811 Bonding</w:t>
      </w:r>
    </w:p>
    <w:p w14:paraId="00000047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812 Property Insurance</w:t>
      </w:r>
    </w:p>
    <w:p w14:paraId="00000048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813 Other Insurance</w:t>
      </w:r>
    </w:p>
    <w:p w14:paraId="00000049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814 Copyright Material</w:t>
      </w:r>
    </w:p>
    <w:p w14:paraId="0000004A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815 Acceptable Use of Internet, Computers and Network Resources</w:t>
      </w:r>
    </w:p>
    <w:p w14:paraId="0000004B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816 (New) District Social Media</w:t>
      </w:r>
    </w:p>
    <w:p w14:paraId="0000004C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818 Contracted ServicesPersonnel</w:t>
      </w:r>
    </w:p>
    <w:p w14:paraId="0000004D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819 Suicide Awareness, Prevention and Response</w:t>
      </w:r>
    </w:p>
    <w:p w14:paraId="0000004E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822 Automated External Defibrillator (AED)/Cardiopulmonary Resuscitation (CPR)</w:t>
      </w:r>
    </w:p>
    <w:p w14:paraId="0000004F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823 (New) Naloxone</w:t>
      </w:r>
    </w:p>
    <w:p w14:paraId="00000050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824 (New) Maintaining Professional Adult/Student Boundaries</w:t>
      </w:r>
    </w:p>
    <w:p w14:paraId="00000051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828 Fraud</w:t>
      </w:r>
    </w:p>
    <w:p w14:paraId="00000052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830 Security of Computerized Personal Information/Breach Notification</w:t>
      </w:r>
    </w:p>
    <w:p w14:paraId="00000053" w14:textId="77777777" w:rsidR="00672A77" w:rsidRDefault="00DA3D9D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830.1 (New) Data Governance-Storage/Security</w:t>
      </w:r>
    </w:p>
    <w:p w14:paraId="00000054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5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9.</w:t>
      </w:r>
      <w:r>
        <w:rPr>
          <w:sz w:val="21"/>
          <w:szCs w:val="21"/>
        </w:rPr>
        <w:tab/>
        <w:t xml:space="preserve"> Motion to retire the following policies:</w:t>
      </w:r>
    </w:p>
    <w:p w14:paraId="00000056" w14:textId="77777777" w:rsidR="00672A77" w:rsidRDefault="00DA3D9D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819 Student At Risk</w:t>
      </w:r>
    </w:p>
    <w:p w14:paraId="00000057" w14:textId="77777777" w:rsidR="00672A77" w:rsidRDefault="00DA3D9D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825 State Mandate Waivers</w:t>
      </w:r>
    </w:p>
    <w:p w14:paraId="00000058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9" w14:textId="70B02BE2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10.</w:t>
      </w:r>
      <w:r>
        <w:rPr>
          <w:sz w:val="21"/>
          <w:szCs w:val="21"/>
        </w:rPr>
        <w:tab/>
        <w:t xml:space="preserve">Motion to approve the quote from Beauty Lawn in the amount of $2,786.24 for lawn services at McMullen Field. </w:t>
      </w:r>
    </w:p>
    <w:p w14:paraId="31906986" w14:textId="4BA4689D" w:rsidR="00116C42" w:rsidRDefault="00116C42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7D4E2580" w14:textId="1DEDE707" w:rsidR="00116C42" w:rsidRDefault="00116C42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11.</w:t>
      </w:r>
      <w:r>
        <w:rPr>
          <w:sz w:val="21"/>
          <w:szCs w:val="21"/>
        </w:rPr>
        <w:tab/>
        <w:t xml:space="preserve">Motion to discontinue speech services with the Appalachia Intermediate Unit 8 for the upcoming 24-25 School Year. </w:t>
      </w:r>
    </w:p>
    <w:p w14:paraId="0000005A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1"/>
          <w:szCs w:val="21"/>
        </w:rPr>
      </w:pPr>
    </w:p>
    <w:p w14:paraId="0000005B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  <w:r>
        <w:rPr>
          <w:b/>
          <w:sz w:val="21"/>
          <w:szCs w:val="21"/>
        </w:rPr>
        <w:t>IV. PERSONNEL</w:t>
      </w:r>
    </w:p>
    <w:p w14:paraId="0000005C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</w:p>
    <w:p w14:paraId="0000005D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  <w:t>Motion to approve the following as Volunteer Baseball Coaches, pending receipt of all clearances:</w:t>
      </w:r>
    </w:p>
    <w:p w14:paraId="0000005E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Don Thomas</w:t>
      </w:r>
    </w:p>
    <w:p w14:paraId="0000005F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Brad Mosley</w:t>
      </w:r>
    </w:p>
    <w:p w14:paraId="00000060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3" w:name="_heading=h.1fob9te" w:colFirst="0" w:colLast="0"/>
      <w:bookmarkEnd w:id="3"/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Eric Sheesley </w:t>
      </w:r>
    </w:p>
    <w:p w14:paraId="00000061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4" w:name="_heading=h.a1jp3cy7vhy1" w:colFirst="0" w:colLast="0"/>
      <w:bookmarkEnd w:id="4"/>
    </w:p>
    <w:p w14:paraId="00000062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5" w:name="_heading=h.4ibnemynjipx" w:colFirst="0" w:colLast="0"/>
      <w:bookmarkEnd w:id="5"/>
      <w:r>
        <w:rPr>
          <w:sz w:val="21"/>
          <w:szCs w:val="21"/>
        </w:rPr>
        <w:t>2.</w:t>
      </w:r>
      <w:r>
        <w:rPr>
          <w:sz w:val="21"/>
          <w:szCs w:val="21"/>
        </w:rPr>
        <w:tab/>
        <w:t xml:space="preserve"> Motion to approve Lynn Hockenberry as a substitute cleaner.</w:t>
      </w:r>
    </w:p>
    <w:p w14:paraId="00000063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6" w:name="_heading=h.yee2g4j9lx7q" w:colFirst="0" w:colLast="0"/>
      <w:bookmarkEnd w:id="6"/>
    </w:p>
    <w:p w14:paraId="00000064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7" w:name="_heading=h.n533vs6nqg9b" w:colFirst="0" w:colLast="0"/>
      <w:bookmarkEnd w:id="7"/>
      <w:r>
        <w:rPr>
          <w:sz w:val="21"/>
          <w:szCs w:val="21"/>
        </w:rPr>
        <w:t>3.</w:t>
      </w:r>
      <w:r>
        <w:rPr>
          <w:sz w:val="21"/>
          <w:szCs w:val="21"/>
        </w:rPr>
        <w:tab/>
        <w:t>Motion to approve the following bus drivers for Mlakers:</w:t>
      </w:r>
    </w:p>
    <w:p w14:paraId="00000065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8" w:name="_heading=h.b89kce3eeq67" w:colFirst="0" w:colLast="0"/>
      <w:bookmarkEnd w:id="8"/>
      <w:r>
        <w:rPr>
          <w:sz w:val="21"/>
          <w:szCs w:val="21"/>
        </w:rPr>
        <w:tab/>
      </w:r>
      <w:r>
        <w:rPr>
          <w:sz w:val="21"/>
          <w:szCs w:val="21"/>
        </w:rPr>
        <w:tab/>
        <w:t>Michael Britton</w:t>
      </w:r>
    </w:p>
    <w:p w14:paraId="00000066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9" w:name="_heading=h.4fh2mbt6adpq" w:colFirst="0" w:colLast="0"/>
      <w:bookmarkEnd w:id="9"/>
      <w:r>
        <w:rPr>
          <w:sz w:val="21"/>
          <w:szCs w:val="21"/>
        </w:rPr>
        <w:tab/>
      </w:r>
      <w:r>
        <w:rPr>
          <w:sz w:val="21"/>
          <w:szCs w:val="21"/>
        </w:rPr>
        <w:tab/>
        <w:t>Emily Sarver</w:t>
      </w:r>
    </w:p>
    <w:p w14:paraId="00000067" w14:textId="77777777" w:rsidR="00672A77" w:rsidRDefault="00672A7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10" w:name="_heading=h.65g01os74plt" w:colFirst="0" w:colLast="0"/>
      <w:bookmarkEnd w:id="10"/>
    </w:p>
    <w:p w14:paraId="00000068" w14:textId="77777777" w:rsidR="00672A77" w:rsidRDefault="00DA3D9D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11" w:name="_heading=h.l6qdcu1tnfeb" w:colFirst="0" w:colLast="0"/>
      <w:bookmarkEnd w:id="11"/>
      <w:r>
        <w:rPr>
          <w:sz w:val="21"/>
          <w:szCs w:val="21"/>
        </w:rPr>
        <w:t xml:space="preserve">4. </w:t>
      </w:r>
      <w:r>
        <w:rPr>
          <w:sz w:val="21"/>
          <w:szCs w:val="21"/>
        </w:rPr>
        <w:tab/>
        <w:t>Motion to accept the resignation of Miranda Saxon as a paraprofessional effective March 29, 2024.</w:t>
      </w:r>
    </w:p>
    <w:p w14:paraId="00000069" w14:textId="77777777" w:rsidR="00672A77" w:rsidRDefault="00672A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6A" w14:textId="77777777" w:rsidR="00672A77" w:rsidRDefault="00672A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6B" w14:textId="77777777" w:rsidR="00672A77" w:rsidRDefault="00DA3D9D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V. FOR THE GOOD OF THE ORGANIZATION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Board Members</w:t>
      </w:r>
    </w:p>
    <w:p w14:paraId="0000006C" w14:textId="77777777" w:rsidR="00672A77" w:rsidRDefault="00672A77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</w:p>
    <w:p w14:paraId="0000006D" w14:textId="77777777" w:rsidR="00672A77" w:rsidRDefault="00DA3D9D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VI. ADJOURNMENT</w:t>
      </w:r>
    </w:p>
    <w:sectPr w:rsidR="00672A77">
      <w:footerReference w:type="default" r:id="rId8"/>
      <w:pgSz w:w="12240" w:h="15840"/>
      <w:pgMar w:top="576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D922" w14:textId="77777777" w:rsidR="00D24134" w:rsidRDefault="00DA3D9D">
      <w:pPr>
        <w:spacing w:line="240" w:lineRule="auto"/>
        <w:ind w:left="0" w:hanging="2"/>
      </w:pPr>
      <w:r>
        <w:separator/>
      </w:r>
    </w:p>
  </w:endnote>
  <w:endnote w:type="continuationSeparator" w:id="0">
    <w:p w14:paraId="73F06F8E" w14:textId="77777777" w:rsidR="00D24134" w:rsidRDefault="00DA3D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1F11E92A" w:rsidR="00672A77" w:rsidRDefault="00DA3D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E13FB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06F" w14:textId="77777777" w:rsidR="00672A77" w:rsidRDefault="00672A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80C6" w14:textId="77777777" w:rsidR="00D24134" w:rsidRDefault="00DA3D9D">
      <w:pPr>
        <w:spacing w:line="240" w:lineRule="auto"/>
        <w:ind w:left="0" w:hanging="2"/>
      </w:pPr>
      <w:r>
        <w:separator/>
      </w:r>
    </w:p>
  </w:footnote>
  <w:footnote w:type="continuationSeparator" w:id="0">
    <w:p w14:paraId="15528143" w14:textId="77777777" w:rsidR="00D24134" w:rsidRDefault="00DA3D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2A8"/>
    <w:multiLevelType w:val="multilevel"/>
    <w:tmpl w:val="AE825560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217E2D"/>
    <w:multiLevelType w:val="multilevel"/>
    <w:tmpl w:val="B1EAEB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CB22A0"/>
    <w:multiLevelType w:val="multilevel"/>
    <w:tmpl w:val="3B7EBA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F1754"/>
    <w:multiLevelType w:val="multilevel"/>
    <w:tmpl w:val="7018A6B8"/>
    <w:lvl w:ilvl="0">
      <w:start w:val="1"/>
      <w:numFmt w:val="decimal"/>
      <w:lvlText w:val="%1."/>
      <w:lvlJc w:val="left"/>
      <w:pPr>
        <w:ind w:left="732" w:hanging="42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77"/>
    <w:rsid w:val="00116C42"/>
    <w:rsid w:val="00672A77"/>
    <w:rsid w:val="007946D8"/>
    <w:rsid w:val="00D24134"/>
    <w:rsid w:val="00DA3D9D"/>
    <w:rsid w:val="00E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8B3E"/>
  <w15:docId w15:val="{B54462AE-F07F-4667-B9FB-2B3BD23D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3nPX57ZdFYds4Iz0CExI/UC3Pg==">CgMxLjAyCGguZ2pkZ3hzMg5oLmtzZWdsZWxsNWVvdzIJaC4xZm9iOXRlMg5oLmExanAzY3k3dmh5MTIOaC40aWJuZW15bmppcHgyDmgueWVlMmc0ajlseDdxMg5oLm41MzN2czZucWc5YjIOaC5iODlrY2UzZWVxNjcyDmguNGZoMm1idDZhZHBxMg5oLjY1ZzAxb3M3NHBsdDIOaC5sNnFkY3UxdG5mZWI4AHIhMS0wUGRXZjhlZnUwbmxhTFVxNzB1dHpXYVZvX2ZsSk8t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2024-03-19T17:22:00Z</dcterms:created>
  <dcterms:modified xsi:type="dcterms:W3CDTF">2024-03-19T17:22:00Z</dcterms:modified>
</cp:coreProperties>
</file>